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E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>АДМИНИСТРАЦИЯ</w:t>
      </w:r>
      <w:r w:rsidR="00A153FB">
        <w:rPr>
          <w:rFonts w:ascii="Arial" w:hAnsi="Arial" w:cs="Arial"/>
          <w:b/>
          <w:bCs/>
          <w:spacing w:val="28"/>
          <w:sz w:val="24"/>
          <w:szCs w:val="24"/>
        </w:rPr>
        <w:t xml:space="preserve"> АЛЕЙНИКОВСКОГО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 СЕЛЬСКОГО ПОСЕЛЕНИЯ  РОССОШАНСКОГО</w:t>
      </w:r>
      <w:r w:rsidR="00A153FB">
        <w:rPr>
          <w:rFonts w:ascii="Arial" w:hAnsi="Arial" w:cs="Arial"/>
          <w:b/>
          <w:bCs/>
          <w:spacing w:val="28"/>
          <w:sz w:val="24"/>
          <w:szCs w:val="24"/>
        </w:rPr>
        <w:t xml:space="preserve"> МУНИЦИПАЛЬНОГО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РАЙОНА</w:t>
      </w:r>
    </w:p>
    <w:p w:rsidR="00ED0A2E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ED0A2E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ED0A2E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ED0A2E" w:rsidRDefault="00ED0A2E" w:rsidP="00ED0A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D0A2E" w:rsidRDefault="00407743" w:rsidP="00ED0A2E">
      <w:pPr>
        <w:spacing w:after="0" w:line="240" w:lineRule="auto"/>
        <w:ind w:right="650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23.07.2018</w:t>
      </w:r>
      <w:r w:rsidR="00ED0A2E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>40</w:t>
      </w:r>
      <w:r w:rsidR="00ED0A2E">
        <w:rPr>
          <w:rFonts w:ascii="Arial" w:hAnsi="Arial" w:cs="Arial"/>
          <w:sz w:val="24"/>
          <w:szCs w:val="24"/>
          <w:u w:val="single"/>
        </w:rPr>
        <w:t xml:space="preserve"> ___</w:t>
      </w:r>
    </w:p>
    <w:p w:rsidR="00ED0A2E" w:rsidRDefault="00A153FB" w:rsidP="00ED0A2E">
      <w:pPr>
        <w:spacing w:after="0" w:line="240" w:lineRule="auto"/>
        <w:ind w:right="6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 Украинский</w:t>
      </w:r>
    </w:p>
    <w:p w:rsidR="00ED0A2E" w:rsidRDefault="00ED0A2E" w:rsidP="00ED0A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A2E" w:rsidRPr="00C73990" w:rsidRDefault="00ED0A2E" w:rsidP="00ED0A2E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ED0A2E" w:rsidRPr="00C73990" w:rsidRDefault="00ED0A2E" w:rsidP="004E4BBF">
      <w:pPr>
        <w:tabs>
          <w:tab w:val="left" w:pos="5103"/>
        </w:tabs>
        <w:ind w:right="4252"/>
        <w:jc w:val="both"/>
        <w:rPr>
          <w:rFonts w:ascii="Times New Roman" w:hAnsi="Times New Roman"/>
          <w:noProof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 xml:space="preserve">О </w:t>
      </w:r>
      <w:r w:rsidRPr="00C73990">
        <w:rPr>
          <w:rFonts w:ascii="Times New Roman" w:eastAsia="Calibri" w:hAnsi="Times New Roman"/>
          <w:sz w:val="28"/>
          <w:szCs w:val="28"/>
        </w:rPr>
        <w:t xml:space="preserve"> постановке на балансовый учет </w:t>
      </w:r>
      <w:r w:rsidR="00407AB9" w:rsidRPr="00C73990">
        <w:rPr>
          <w:rFonts w:ascii="Times New Roman" w:hAnsi="Times New Roman"/>
          <w:sz w:val="28"/>
          <w:szCs w:val="28"/>
        </w:rPr>
        <w:t>движимого имущества</w:t>
      </w:r>
    </w:p>
    <w:p w:rsidR="00ED0A2E" w:rsidRPr="00C73990" w:rsidRDefault="00ED0A2E" w:rsidP="00ED0A2E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ED0A2E" w:rsidRPr="00C73990" w:rsidRDefault="00ED0A2E" w:rsidP="00ED0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A2E" w:rsidRPr="00C73990" w:rsidRDefault="00ED0A2E" w:rsidP="00ED0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 xml:space="preserve">На основании </w:t>
      </w:r>
      <w:r w:rsidR="00AD4D05" w:rsidRPr="00C73990">
        <w:rPr>
          <w:rFonts w:ascii="Times New Roman" w:hAnsi="Times New Roman"/>
          <w:sz w:val="28"/>
          <w:szCs w:val="28"/>
        </w:rPr>
        <w:t>актов</w:t>
      </w:r>
      <w:r w:rsidR="00407AB9" w:rsidRPr="00C73990">
        <w:rPr>
          <w:rFonts w:ascii="Times New Roman" w:hAnsi="Times New Roman"/>
          <w:sz w:val="28"/>
          <w:szCs w:val="28"/>
        </w:rPr>
        <w:t xml:space="preserve"> приемки-перед</w:t>
      </w:r>
      <w:r w:rsidR="00AD4D05" w:rsidRPr="00C73990">
        <w:rPr>
          <w:rFonts w:ascii="Times New Roman" w:hAnsi="Times New Roman"/>
          <w:sz w:val="28"/>
          <w:szCs w:val="28"/>
        </w:rPr>
        <w:t>ачи движимого имущества от 20 июня 2018 г. к договорам</w:t>
      </w:r>
      <w:r w:rsidR="00407AB9" w:rsidRPr="00C73990">
        <w:rPr>
          <w:rFonts w:ascii="Times New Roman" w:hAnsi="Times New Roman"/>
          <w:sz w:val="28"/>
          <w:szCs w:val="28"/>
        </w:rPr>
        <w:t xml:space="preserve"> передачи в муниципальную собственность </w:t>
      </w:r>
      <w:r w:rsidR="00AD4D05" w:rsidRPr="00C73990">
        <w:rPr>
          <w:rFonts w:ascii="Times New Roman" w:hAnsi="Times New Roman"/>
          <w:sz w:val="28"/>
          <w:szCs w:val="28"/>
        </w:rPr>
        <w:t>объекта благоустройства от</w:t>
      </w:r>
      <w:r w:rsidR="00051F98" w:rsidRPr="00C73990">
        <w:rPr>
          <w:rFonts w:ascii="Times New Roman" w:hAnsi="Times New Roman"/>
          <w:sz w:val="28"/>
          <w:szCs w:val="28"/>
        </w:rPr>
        <w:t xml:space="preserve"> </w:t>
      </w:r>
      <w:r w:rsidR="00AD4D05" w:rsidRPr="00C73990">
        <w:rPr>
          <w:rFonts w:ascii="Times New Roman" w:hAnsi="Times New Roman"/>
          <w:sz w:val="28"/>
          <w:szCs w:val="28"/>
        </w:rPr>
        <w:t>20 июня 2018 г.</w:t>
      </w:r>
      <w:r w:rsidR="00051F98" w:rsidRPr="00C73990">
        <w:rPr>
          <w:rFonts w:ascii="Times New Roman" w:hAnsi="Times New Roman"/>
          <w:sz w:val="28"/>
          <w:szCs w:val="28"/>
        </w:rPr>
        <w:t xml:space="preserve"> </w:t>
      </w:r>
      <w:r w:rsidR="00AD4D05" w:rsidRPr="00C73990">
        <w:rPr>
          <w:rFonts w:ascii="Times New Roman" w:hAnsi="Times New Roman"/>
          <w:sz w:val="28"/>
          <w:szCs w:val="28"/>
        </w:rPr>
        <w:t>№1,2.3.4</w:t>
      </w:r>
      <w:r w:rsidRPr="00C73990">
        <w:rPr>
          <w:rFonts w:ascii="Times New Roman" w:hAnsi="Times New Roman"/>
          <w:sz w:val="28"/>
          <w:szCs w:val="28"/>
        </w:rPr>
        <w:t xml:space="preserve">, администрация </w:t>
      </w:r>
      <w:r w:rsidR="00407AB9" w:rsidRPr="00C73990">
        <w:rPr>
          <w:rFonts w:ascii="Times New Roman" w:hAnsi="Times New Roman"/>
          <w:sz w:val="28"/>
          <w:szCs w:val="28"/>
        </w:rPr>
        <w:t>Алейниковского</w:t>
      </w:r>
      <w:r w:rsidRPr="00C7399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07AB9" w:rsidRPr="00C73990">
        <w:rPr>
          <w:rFonts w:ascii="Times New Roman" w:hAnsi="Times New Roman"/>
          <w:sz w:val="28"/>
          <w:szCs w:val="28"/>
        </w:rPr>
        <w:t xml:space="preserve"> Росоошанского муниципального района Воронежской области </w:t>
      </w:r>
    </w:p>
    <w:p w:rsidR="00ED0A2E" w:rsidRPr="00C73990" w:rsidRDefault="00ED0A2E" w:rsidP="00ED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A2E" w:rsidRPr="00C73990" w:rsidRDefault="00ED0A2E" w:rsidP="00ED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>ПОСТАНОВЛЯЕТ:</w:t>
      </w:r>
    </w:p>
    <w:p w:rsidR="00ED0A2E" w:rsidRPr="00C73990" w:rsidRDefault="00ED0A2E" w:rsidP="00ED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D05" w:rsidRPr="00C73990" w:rsidRDefault="00ED0A2E" w:rsidP="00ED0A2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 xml:space="preserve">        1.  </w:t>
      </w:r>
      <w:r w:rsidR="00407AB9" w:rsidRPr="00C73990">
        <w:rPr>
          <w:rFonts w:ascii="Times New Roman" w:hAnsi="Times New Roman"/>
          <w:sz w:val="28"/>
          <w:szCs w:val="28"/>
        </w:rPr>
        <w:t>Ведущему специалисту – главному бухгалтеру</w:t>
      </w:r>
      <w:r w:rsidRPr="00C73990">
        <w:rPr>
          <w:rFonts w:ascii="Times New Roman" w:hAnsi="Times New Roman"/>
          <w:sz w:val="28"/>
          <w:szCs w:val="28"/>
        </w:rPr>
        <w:t xml:space="preserve">  администрации А</w:t>
      </w:r>
      <w:r w:rsidR="00657875" w:rsidRPr="00C73990">
        <w:rPr>
          <w:rFonts w:ascii="Times New Roman" w:hAnsi="Times New Roman"/>
          <w:sz w:val="28"/>
          <w:szCs w:val="28"/>
        </w:rPr>
        <w:t>л</w:t>
      </w:r>
      <w:r w:rsidR="00407AB9" w:rsidRPr="00C73990">
        <w:rPr>
          <w:rFonts w:ascii="Times New Roman" w:hAnsi="Times New Roman"/>
          <w:sz w:val="28"/>
          <w:szCs w:val="28"/>
        </w:rPr>
        <w:t>ейниковского</w:t>
      </w:r>
      <w:r w:rsidRPr="00C7399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07AB9" w:rsidRPr="00C73990">
        <w:rPr>
          <w:rFonts w:ascii="Times New Roman" w:hAnsi="Times New Roman"/>
          <w:sz w:val="28"/>
          <w:szCs w:val="28"/>
        </w:rPr>
        <w:t xml:space="preserve"> Россошанского муниципального района Воронежской области </w:t>
      </w:r>
      <w:r w:rsidRPr="00C73990">
        <w:rPr>
          <w:rFonts w:ascii="Times New Roman" w:hAnsi="Times New Roman"/>
          <w:sz w:val="28"/>
          <w:szCs w:val="28"/>
        </w:rPr>
        <w:t xml:space="preserve">поставить на балансовый учёт </w:t>
      </w:r>
      <w:r w:rsidR="00407AB9" w:rsidRPr="00C73990">
        <w:rPr>
          <w:rFonts w:ascii="Times New Roman" w:hAnsi="Times New Roman"/>
          <w:sz w:val="28"/>
          <w:szCs w:val="28"/>
        </w:rPr>
        <w:t>движимое имущество, входящее в состав</w:t>
      </w:r>
      <w:r w:rsidR="00AD4D05" w:rsidRPr="00C73990">
        <w:rPr>
          <w:rFonts w:ascii="Times New Roman" w:hAnsi="Times New Roman"/>
          <w:sz w:val="28"/>
          <w:szCs w:val="28"/>
        </w:rPr>
        <w:t xml:space="preserve">: </w:t>
      </w:r>
    </w:p>
    <w:p w:rsidR="00051F98" w:rsidRPr="00C73990" w:rsidRDefault="00AD4D05" w:rsidP="00ED0A2E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>1.</w:t>
      </w:r>
      <w:r w:rsidR="00051F98" w:rsidRPr="00C73990">
        <w:rPr>
          <w:rFonts w:ascii="Times New Roman" w:hAnsi="Times New Roman"/>
          <w:sz w:val="28"/>
          <w:szCs w:val="28"/>
        </w:rPr>
        <w:t>1.</w:t>
      </w:r>
      <w:r w:rsidRPr="00C73990">
        <w:rPr>
          <w:rFonts w:ascii="Times New Roman" w:hAnsi="Times New Roman"/>
          <w:sz w:val="28"/>
          <w:szCs w:val="28"/>
        </w:rPr>
        <w:t xml:space="preserve"> О</w:t>
      </w:r>
      <w:r w:rsidR="00407AB9" w:rsidRPr="00C73990">
        <w:rPr>
          <w:rFonts w:ascii="Times New Roman" w:hAnsi="Times New Roman"/>
          <w:sz w:val="28"/>
          <w:szCs w:val="28"/>
        </w:rPr>
        <w:t>бъекта благоустройства «Детская площадка», расположенного по адресу: Воронежская область, Россошанский район, с. Алейниково, ул. Кирова, 48,</w:t>
      </w:r>
      <w:r w:rsidR="00ED0A2E" w:rsidRPr="00C73990">
        <w:rPr>
          <w:rFonts w:ascii="Times New Roman" w:hAnsi="Times New Roman"/>
          <w:noProof/>
          <w:sz w:val="28"/>
          <w:szCs w:val="28"/>
        </w:rPr>
        <w:t xml:space="preserve"> </w:t>
      </w:r>
      <w:r w:rsidR="00407AB9" w:rsidRPr="00C73990">
        <w:rPr>
          <w:rFonts w:ascii="Times New Roman" w:hAnsi="Times New Roman"/>
          <w:noProof/>
          <w:sz w:val="28"/>
          <w:szCs w:val="28"/>
        </w:rPr>
        <w:t>в соответствии с</w:t>
      </w:r>
      <w:r w:rsidR="00ED0A2E" w:rsidRPr="00C73990">
        <w:rPr>
          <w:rFonts w:ascii="Times New Roman" w:eastAsia="Calibri" w:hAnsi="Times New Roman"/>
          <w:sz w:val="28"/>
          <w:szCs w:val="28"/>
        </w:rPr>
        <w:t xml:space="preserve"> приложени</w:t>
      </w:r>
      <w:r w:rsidR="00407AB9" w:rsidRPr="00C73990">
        <w:rPr>
          <w:rFonts w:ascii="Times New Roman" w:eastAsia="Calibri" w:hAnsi="Times New Roman"/>
          <w:sz w:val="28"/>
          <w:szCs w:val="28"/>
        </w:rPr>
        <w:t>ем</w:t>
      </w:r>
      <w:r w:rsidRPr="00C73990">
        <w:rPr>
          <w:rFonts w:ascii="Times New Roman" w:eastAsia="Calibri" w:hAnsi="Times New Roman"/>
          <w:sz w:val="28"/>
          <w:szCs w:val="28"/>
        </w:rPr>
        <w:t xml:space="preserve"> №1</w:t>
      </w:r>
      <w:r w:rsidR="00407AB9" w:rsidRPr="00C73990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="00ED0A2E" w:rsidRPr="00C73990">
        <w:rPr>
          <w:rFonts w:ascii="Times New Roman" w:eastAsia="Calibri" w:hAnsi="Times New Roman"/>
          <w:sz w:val="28"/>
          <w:szCs w:val="28"/>
        </w:rPr>
        <w:t>.</w:t>
      </w:r>
    </w:p>
    <w:p w:rsidR="00051F98" w:rsidRPr="00C73990" w:rsidRDefault="00051F98" w:rsidP="00051F98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C73990">
        <w:rPr>
          <w:rFonts w:ascii="Times New Roman" w:eastAsia="Calibri" w:hAnsi="Times New Roman"/>
          <w:sz w:val="28"/>
          <w:szCs w:val="28"/>
        </w:rPr>
        <w:t>1.2.</w:t>
      </w:r>
      <w:r w:rsidRPr="00C73990">
        <w:rPr>
          <w:rFonts w:ascii="Times New Roman" w:hAnsi="Times New Roman"/>
          <w:sz w:val="28"/>
          <w:szCs w:val="28"/>
        </w:rPr>
        <w:t xml:space="preserve"> Объекта благоустройства</w:t>
      </w:r>
      <w:r w:rsidR="00ED0A2E" w:rsidRPr="00C73990">
        <w:rPr>
          <w:rFonts w:ascii="Times New Roman" w:eastAsia="Calibri" w:hAnsi="Times New Roman"/>
          <w:sz w:val="28"/>
          <w:szCs w:val="28"/>
        </w:rPr>
        <w:t xml:space="preserve"> </w:t>
      </w:r>
      <w:r w:rsidRPr="00C73990">
        <w:rPr>
          <w:rFonts w:ascii="Times New Roman" w:hAnsi="Times New Roman"/>
          <w:sz w:val="28"/>
          <w:szCs w:val="28"/>
        </w:rPr>
        <w:t>«Уличные тренажёры », расположенного по адресу: Воронежская область, Россошанский район, с. Алейниково, ул. Кирова, 48,</w:t>
      </w:r>
      <w:r w:rsidRPr="00C73990">
        <w:rPr>
          <w:rFonts w:ascii="Times New Roman" w:hAnsi="Times New Roman"/>
          <w:noProof/>
          <w:sz w:val="28"/>
          <w:szCs w:val="28"/>
        </w:rPr>
        <w:t xml:space="preserve"> в соответствии с</w:t>
      </w:r>
      <w:r w:rsidRPr="00C73990">
        <w:rPr>
          <w:rFonts w:ascii="Times New Roman" w:eastAsia="Calibri" w:hAnsi="Times New Roman"/>
          <w:sz w:val="28"/>
          <w:szCs w:val="28"/>
        </w:rPr>
        <w:t xml:space="preserve"> приложением № 2 к настоящему постановлению.</w:t>
      </w:r>
    </w:p>
    <w:p w:rsidR="00ED0A2E" w:rsidRPr="00C73990" w:rsidRDefault="00051F98" w:rsidP="00ED0A2E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C73990">
        <w:rPr>
          <w:rFonts w:ascii="Times New Roman" w:eastAsia="Calibri" w:hAnsi="Times New Roman"/>
          <w:sz w:val="28"/>
          <w:szCs w:val="28"/>
        </w:rPr>
        <w:t>1.3.</w:t>
      </w:r>
      <w:r w:rsidRPr="00C73990">
        <w:rPr>
          <w:rFonts w:ascii="Times New Roman" w:hAnsi="Times New Roman"/>
          <w:sz w:val="28"/>
          <w:szCs w:val="28"/>
        </w:rPr>
        <w:t xml:space="preserve"> Объекта благоустройства</w:t>
      </w:r>
      <w:r w:rsidRPr="00C73990">
        <w:rPr>
          <w:rFonts w:ascii="Times New Roman" w:eastAsia="Calibri" w:hAnsi="Times New Roman"/>
          <w:sz w:val="28"/>
          <w:szCs w:val="28"/>
        </w:rPr>
        <w:t xml:space="preserve"> </w:t>
      </w:r>
      <w:r w:rsidRPr="00C73990">
        <w:rPr>
          <w:rFonts w:ascii="Times New Roman" w:hAnsi="Times New Roman"/>
          <w:sz w:val="28"/>
          <w:szCs w:val="28"/>
        </w:rPr>
        <w:t xml:space="preserve">«Детская площадка», расположенного по адресу: Воронежская область, Россошанский район, с. </w:t>
      </w:r>
      <w:proofErr w:type="gramStart"/>
      <w:r w:rsidRPr="00C73990">
        <w:rPr>
          <w:rFonts w:ascii="Times New Roman" w:hAnsi="Times New Roman"/>
          <w:sz w:val="28"/>
          <w:szCs w:val="28"/>
        </w:rPr>
        <w:t>Нижний</w:t>
      </w:r>
      <w:proofErr w:type="gramEnd"/>
      <w:r w:rsidRPr="00C73990">
        <w:rPr>
          <w:rFonts w:ascii="Times New Roman" w:hAnsi="Times New Roman"/>
          <w:sz w:val="28"/>
          <w:szCs w:val="28"/>
        </w:rPr>
        <w:t xml:space="preserve"> Карабут, ул.  Центральная,28,  </w:t>
      </w:r>
      <w:r w:rsidRPr="00C73990">
        <w:rPr>
          <w:rFonts w:ascii="Times New Roman" w:hAnsi="Times New Roman"/>
          <w:noProof/>
          <w:sz w:val="28"/>
          <w:szCs w:val="28"/>
        </w:rPr>
        <w:t>в соответствии с</w:t>
      </w:r>
      <w:r w:rsidRPr="00C73990">
        <w:rPr>
          <w:rFonts w:ascii="Times New Roman" w:eastAsia="Calibri" w:hAnsi="Times New Roman"/>
          <w:sz w:val="28"/>
          <w:szCs w:val="28"/>
        </w:rPr>
        <w:t xml:space="preserve"> приложением №3 к настоящему постановлению.</w:t>
      </w:r>
    </w:p>
    <w:p w:rsidR="00051F98" w:rsidRPr="00C73990" w:rsidRDefault="00051F98" w:rsidP="00051F98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C73990">
        <w:rPr>
          <w:rFonts w:ascii="Times New Roman" w:eastAsia="Calibri" w:hAnsi="Times New Roman"/>
          <w:sz w:val="28"/>
          <w:szCs w:val="28"/>
        </w:rPr>
        <w:t>1.4.</w:t>
      </w:r>
      <w:r w:rsidRPr="00C73990">
        <w:rPr>
          <w:rFonts w:ascii="Times New Roman" w:hAnsi="Times New Roman"/>
          <w:sz w:val="28"/>
          <w:szCs w:val="28"/>
        </w:rPr>
        <w:t xml:space="preserve"> Объекта благоустройства</w:t>
      </w:r>
      <w:r w:rsidRPr="00C73990">
        <w:rPr>
          <w:rFonts w:ascii="Times New Roman" w:eastAsia="Calibri" w:hAnsi="Times New Roman"/>
          <w:sz w:val="28"/>
          <w:szCs w:val="28"/>
        </w:rPr>
        <w:t xml:space="preserve"> </w:t>
      </w:r>
      <w:r w:rsidR="00AA302B">
        <w:rPr>
          <w:rFonts w:ascii="Times New Roman" w:hAnsi="Times New Roman"/>
          <w:sz w:val="28"/>
          <w:szCs w:val="28"/>
        </w:rPr>
        <w:t xml:space="preserve"> «</w:t>
      </w:r>
      <w:r w:rsidR="00C73990" w:rsidRPr="00C73990">
        <w:rPr>
          <w:rFonts w:ascii="Times New Roman" w:hAnsi="Times New Roman"/>
          <w:sz w:val="28"/>
          <w:szCs w:val="28"/>
        </w:rPr>
        <w:t xml:space="preserve">Кладбище с.Нижний Карабут», расположенного по адресу: Воронежская область, Россошанский район, с.  </w:t>
      </w:r>
      <w:proofErr w:type="gramStart"/>
      <w:r w:rsidR="00C73990" w:rsidRPr="00C73990">
        <w:rPr>
          <w:rFonts w:ascii="Times New Roman" w:hAnsi="Times New Roman"/>
          <w:sz w:val="28"/>
          <w:szCs w:val="28"/>
        </w:rPr>
        <w:t>Нижний</w:t>
      </w:r>
      <w:proofErr w:type="gramEnd"/>
      <w:r w:rsidR="00C73990" w:rsidRPr="00C73990">
        <w:rPr>
          <w:rFonts w:ascii="Times New Roman" w:hAnsi="Times New Roman"/>
          <w:sz w:val="28"/>
          <w:szCs w:val="28"/>
        </w:rPr>
        <w:t xml:space="preserve"> Карабут,</w:t>
      </w:r>
      <w:r w:rsidRPr="00C73990">
        <w:rPr>
          <w:rFonts w:ascii="Times New Roman" w:hAnsi="Times New Roman"/>
          <w:sz w:val="28"/>
          <w:szCs w:val="28"/>
        </w:rPr>
        <w:t xml:space="preserve"> </w:t>
      </w:r>
      <w:r w:rsidRPr="00C73990">
        <w:rPr>
          <w:rFonts w:ascii="Times New Roman" w:hAnsi="Times New Roman"/>
          <w:noProof/>
          <w:sz w:val="28"/>
          <w:szCs w:val="28"/>
        </w:rPr>
        <w:t>в соответствии с</w:t>
      </w:r>
      <w:r w:rsidRPr="00C73990">
        <w:rPr>
          <w:rFonts w:ascii="Times New Roman" w:eastAsia="Calibri" w:hAnsi="Times New Roman"/>
          <w:sz w:val="28"/>
          <w:szCs w:val="28"/>
        </w:rPr>
        <w:t xml:space="preserve"> приложением</w:t>
      </w:r>
      <w:r w:rsidR="00C73990">
        <w:rPr>
          <w:rFonts w:ascii="Times New Roman" w:eastAsia="Calibri" w:hAnsi="Times New Roman"/>
          <w:sz w:val="28"/>
          <w:szCs w:val="28"/>
        </w:rPr>
        <w:t xml:space="preserve"> №4</w:t>
      </w:r>
      <w:r w:rsidRPr="00C73990">
        <w:rPr>
          <w:rFonts w:ascii="Times New Roman" w:eastAsia="Calibri" w:hAnsi="Times New Roman"/>
          <w:sz w:val="28"/>
          <w:szCs w:val="28"/>
        </w:rPr>
        <w:t xml:space="preserve"> к настоящему постановлению.</w:t>
      </w:r>
    </w:p>
    <w:p w:rsidR="00ED0A2E" w:rsidRPr="00C73990" w:rsidRDefault="00C73990" w:rsidP="00C7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eastAsia="Calibri" w:hAnsi="Times New Roman"/>
          <w:sz w:val="28"/>
          <w:szCs w:val="28"/>
        </w:rPr>
        <w:t xml:space="preserve">      </w:t>
      </w:r>
      <w:r w:rsidR="00ED0A2E" w:rsidRPr="00C73990">
        <w:rPr>
          <w:rFonts w:ascii="Times New Roman" w:hAnsi="Times New Roman"/>
          <w:sz w:val="28"/>
          <w:szCs w:val="28"/>
        </w:rPr>
        <w:t xml:space="preserve">2. Внести соответствующие изменения в реестр муниципального имущества </w:t>
      </w:r>
      <w:r w:rsidR="0014049F" w:rsidRPr="00C73990">
        <w:rPr>
          <w:rFonts w:ascii="Times New Roman" w:hAnsi="Times New Roman"/>
          <w:sz w:val="28"/>
          <w:szCs w:val="28"/>
        </w:rPr>
        <w:t>Алейниковского</w:t>
      </w:r>
      <w:r w:rsidR="00ED0A2E" w:rsidRPr="00C73990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области.</w:t>
      </w:r>
    </w:p>
    <w:p w:rsidR="00ED0A2E" w:rsidRPr="00C73990" w:rsidRDefault="00ED0A2E" w:rsidP="00ED0A2E">
      <w:pPr>
        <w:pStyle w:val="a3"/>
        <w:jc w:val="both"/>
        <w:rPr>
          <w:sz w:val="28"/>
          <w:szCs w:val="28"/>
        </w:rPr>
      </w:pPr>
      <w:r w:rsidRPr="00C73990">
        <w:rPr>
          <w:sz w:val="28"/>
          <w:szCs w:val="28"/>
        </w:rPr>
        <w:lastRenderedPageBreak/>
        <w:t xml:space="preserve">       3. </w:t>
      </w:r>
      <w:proofErr w:type="gramStart"/>
      <w:r w:rsidRPr="00C73990">
        <w:rPr>
          <w:sz w:val="28"/>
          <w:szCs w:val="28"/>
        </w:rPr>
        <w:t>Контроль за</w:t>
      </w:r>
      <w:proofErr w:type="gramEnd"/>
      <w:r w:rsidRPr="00C73990">
        <w:rPr>
          <w:sz w:val="28"/>
          <w:szCs w:val="28"/>
        </w:rPr>
        <w:t xml:space="preserve"> исполнением настоящего постановления  возложить на главу </w:t>
      </w:r>
      <w:r w:rsidR="0014049F" w:rsidRPr="00C73990">
        <w:rPr>
          <w:sz w:val="28"/>
          <w:szCs w:val="28"/>
        </w:rPr>
        <w:t>Алейниковского</w:t>
      </w:r>
      <w:r w:rsidRPr="00C73990">
        <w:rPr>
          <w:sz w:val="28"/>
          <w:szCs w:val="28"/>
        </w:rPr>
        <w:t xml:space="preserve"> сельского поселения.</w:t>
      </w:r>
    </w:p>
    <w:p w:rsidR="00ED0A2E" w:rsidRPr="00C73990" w:rsidRDefault="00ED0A2E" w:rsidP="00ED0A2E">
      <w:pPr>
        <w:tabs>
          <w:tab w:val="right" w:pos="9900"/>
        </w:tabs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 xml:space="preserve">     </w:t>
      </w:r>
    </w:p>
    <w:p w:rsidR="00ED0A2E" w:rsidRPr="00C73990" w:rsidRDefault="00ED0A2E" w:rsidP="00ED0A2E">
      <w:pPr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 xml:space="preserve">Глава </w:t>
      </w:r>
      <w:r w:rsidR="0014049F" w:rsidRPr="00C73990">
        <w:rPr>
          <w:rFonts w:ascii="Times New Roman" w:hAnsi="Times New Roman"/>
          <w:sz w:val="28"/>
          <w:szCs w:val="28"/>
        </w:rPr>
        <w:t>Алейниковского</w:t>
      </w:r>
      <w:r w:rsidRPr="00C73990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 w:rsidR="0014049F" w:rsidRPr="00C73990">
        <w:rPr>
          <w:rFonts w:ascii="Times New Roman" w:hAnsi="Times New Roman"/>
          <w:sz w:val="28"/>
          <w:szCs w:val="28"/>
        </w:rPr>
        <w:t>Е.А. Венжега</w:t>
      </w: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p w:rsidR="0014049F" w:rsidRDefault="00140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ED0A2E" w:rsidRDefault="00ED0A2E" w:rsidP="00ED0A2E">
      <w:pPr>
        <w:pStyle w:val="a3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AD4D05">
        <w:rPr>
          <w:rFonts w:ascii="Arial" w:hAnsi="Arial" w:cs="Arial"/>
        </w:rPr>
        <w:t xml:space="preserve"> №1</w:t>
      </w:r>
      <w:r>
        <w:rPr>
          <w:rFonts w:ascii="Arial" w:hAnsi="Arial" w:cs="Arial"/>
        </w:rPr>
        <w:t xml:space="preserve"> к     постановлению               администрации А</w:t>
      </w:r>
      <w:r w:rsidR="0014049F">
        <w:rPr>
          <w:rFonts w:ascii="Arial" w:hAnsi="Arial" w:cs="Arial"/>
        </w:rPr>
        <w:t>лейниковского</w:t>
      </w:r>
      <w:r>
        <w:rPr>
          <w:rFonts w:ascii="Arial" w:hAnsi="Arial" w:cs="Arial"/>
        </w:rPr>
        <w:t xml:space="preserve">       сельского        поселения Россошанского    муниципального    района Воронежской области </w:t>
      </w:r>
      <w:r w:rsidR="0014049F">
        <w:rPr>
          <w:rFonts w:ascii="Arial" w:hAnsi="Arial" w:cs="Arial"/>
        </w:rPr>
        <w:br/>
      </w:r>
      <w:r w:rsidR="00AD4D05">
        <w:rPr>
          <w:rFonts w:ascii="Arial" w:hAnsi="Arial" w:cs="Arial"/>
        </w:rPr>
        <w:t>от 23.07.2018г. №40</w:t>
      </w:r>
    </w:p>
    <w:p w:rsidR="00ED0A2E" w:rsidRDefault="00ED0A2E" w:rsidP="00ED0A2E">
      <w:pPr>
        <w:pStyle w:val="a3"/>
        <w:ind w:left="4820"/>
        <w:jc w:val="both"/>
        <w:rPr>
          <w:rFonts w:ascii="Arial" w:hAnsi="Arial" w:cs="Arial"/>
        </w:rPr>
      </w:pP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149"/>
        <w:gridCol w:w="1417"/>
        <w:gridCol w:w="1418"/>
        <w:gridCol w:w="1417"/>
        <w:gridCol w:w="1418"/>
      </w:tblGrid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измерения, руб.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с</w:t>
            </w: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тоимость, руб.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круговая с рулем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 балансир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с подвесом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 с навесом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«Зайка»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051F98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декоративная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051F98" w:rsidRPr="00D121F2" w:rsidTr="0091068E">
        <w:tc>
          <w:tcPr>
            <w:tcW w:w="8001" w:type="dxa"/>
            <w:gridSpan w:val="5"/>
          </w:tcPr>
          <w:p w:rsidR="00051F98" w:rsidRPr="00D121F2" w:rsidRDefault="00051F98" w:rsidP="009106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106450,00</w:t>
            </w:r>
          </w:p>
        </w:tc>
      </w:tr>
    </w:tbl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№2 к     постановлению               администрации Алейниковского       сельского        поселения Россошанского    муниципального    района Воронежской области </w:t>
      </w:r>
      <w:r>
        <w:rPr>
          <w:rFonts w:ascii="Arial" w:hAnsi="Arial" w:cs="Arial"/>
        </w:rPr>
        <w:br/>
        <w:t>от 23.07.2018г. №40</w:t>
      </w: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149"/>
        <w:gridCol w:w="1417"/>
        <w:gridCol w:w="1418"/>
        <w:gridCol w:w="1417"/>
        <w:gridCol w:w="1418"/>
      </w:tblGrid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измерения, руб.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с</w:t>
            </w: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тоимость, руб.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051F98" w:rsidRPr="00D121F2" w:rsidRDefault="00051F98" w:rsidP="0091068E">
            <w:r>
              <w:t xml:space="preserve"> </w:t>
            </w:r>
            <w:r>
              <w:rPr>
                <w:shd w:val="clear" w:color="auto" w:fill="FFFFFF"/>
              </w:rPr>
              <w:t>Уличный тренажер "Маятник + Разведение ног"-</w:t>
            </w:r>
            <w:r w:rsidRPr="00D121F2">
              <w:t xml:space="preserve"> 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051F98" w:rsidRPr="005B4EC4" w:rsidRDefault="00051F98" w:rsidP="0091068E">
            <w:pPr>
              <w:rPr>
                <w:shd w:val="clear" w:color="auto" w:fill="FFFFFF"/>
              </w:rPr>
            </w:pPr>
            <w:r>
              <w:t xml:space="preserve"> </w:t>
            </w:r>
            <w:r>
              <w:rPr>
                <w:shd w:val="clear" w:color="auto" w:fill="FFFFFF"/>
              </w:rPr>
              <w:t>Уличный тренажер «Жим от  груди +Верхняя тяга» -1.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051F98" w:rsidRPr="005B4EC4" w:rsidRDefault="00051F98" w:rsidP="0091068E">
            <w:pPr>
              <w:rPr>
                <w:shd w:val="clear" w:color="auto" w:fill="FFFFFF"/>
              </w:rPr>
            </w:pPr>
            <w:r>
              <w:t xml:space="preserve"> </w:t>
            </w:r>
            <w:r>
              <w:rPr>
                <w:shd w:val="clear" w:color="auto" w:fill="FFFFFF"/>
              </w:rPr>
              <w:t>Уличный тренажер "Велосипедный шаг"-1.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051F98" w:rsidRPr="005B4EC4" w:rsidRDefault="00051F98" w:rsidP="0091068E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 xml:space="preserve"> </w:t>
            </w:r>
            <w:r>
              <w:rPr>
                <w:shd w:val="clear" w:color="auto" w:fill="FFFFFF"/>
              </w:rPr>
              <w:t>Уличный тренажер "Гребная тяга"-1.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rPr>
                <w:shd w:val="clear" w:color="auto" w:fill="FFFFFF"/>
              </w:rPr>
              <w:t>Уличный тренажёр «Твистер»-1.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22160,00</w:t>
            </w:r>
          </w:p>
        </w:tc>
      </w:tr>
      <w:tr w:rsidR="00051F98" w:rsidRPr="00D121F2" w:rsidTr="0091068E">
        <w:tc>
          <w:tcPr>
            <w:tcW w:w="8001" w:type="dxa"/>
            <w:gridSpan w:val="5"/>
          </w:tcPr>
          <w:p w:rsidR="00051F98" w:rsidRPr="00D121F2" w:rsidRDefault="00051F98" w:rsidP="009106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146160,00</w:t>
            </w:r>
          </w:p>
        </w:tc>
      </w:tr>
    </w:tbl>
    <w:p w:rsidR="00DB0568" w:rsidRDefault="00DB056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№3 к     постановлению               администрации Алейниковского       сельского        поселения Россошанского    муниципального    района Воронежской области </w:t>
      </w:r>
      <w:r>
        <w:rPr>
          <w:rFonts w:ascii="Arial" w:hAnsi="Arial" w:cs="Arial"/>
        </w:rPr>
        <w:br/>
        <w:t>от 23.07.2018г. №40</w:t>
      </w:r>
    </w:p>
    <w:p w:rsidR="00051F98" w:rsidRDefault="00051F98"/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149"/>
        <w:gridCol w:w="1417"/>
        <w:gridCol w:w="1418"/>
        <w:gridCol w:w="1417"/>
        <w:gridCol w:w="1418"/>
      </w:tblGrid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измерения, руб.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с</w:t>
            </w: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тоимость, руб.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 4х местная диаметр 2,5 м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 2х уровневый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2х местные раздельные на цепях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Ворота футбольные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на 4х опорах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051F98" w:rsidRPr="00D121F2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детская 3м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051F98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декоративная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051F98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Рукоход для улицы</w:t>
            </w:r>
          </w:p>
        </w:tc>
        <w:tc>
          <w:tcPr>
            <w:tcW w:w="1417" w:type="dxa"/>
          </w:tcPr>
          <w:p w:rsidR="00051F98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051F98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9180,00</w:t>
            </w:r>
          </w:p>
        </w:tc>
        <w:tc>
          <w:tcPr>
            <w:tcW w:w="1418" w:type="dxa"/>
          </w:tcPr>
          <w:p w:rsidR="00051F98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9180,00</w:t>
            </w:r>
          </w:p>
        </w:tc>
      </w:tr>
      <w:tr w:rsidR="00051F98" w:rsidRPr="00D121F2" w:rsidTr="0091068E">
        <w:tc>
          <w:tcPr>
            <w:tcW w:w="600" w:type="dxa"/>
          </w:tcPr>
          <w:p w:rsidR="00051F98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051F98" w:rsidRDefault="00051F98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Турник+стенка+баскетбольный щит</w:t>
            </w:r>
          </w:p>
        </w:tc>
        <w:tc>
          <w:tcPr>
            <w:tcW w:w="1417" w:type="dxa"/>
          </w:tcPr>
          <w:p w:rsidR="00051F98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51F98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F98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11820,00</w:t>
            </w:r>
          </w:p>
        </w:tc>
        <w:tc>
          <w:tcPr>
            <w:tcW w:w="1418" w:type="dxa"/>
          </w:tcPr>
          <w:p w:rsidR="00051F98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11820,00</w:t>
            </w:r>
          </w:p>
        </w:tc>
      </w:tr>
      <w:tr w:rsidR="00051F98" w:rsidRPr="00D121F2" w:rsidTr="0091068E">
        <w:tc>
          <w:tcPr>
            <w:tcW w:w="8001" w:type="dxa"/>
            <w:gridSpan w:val="5"/>
          </w:tcPr>
          <w:p w:rsidR="00051F98" w:rsidRPr="00D121F2" w:rsidRDefault="00051F98" w:rsidP="009106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051F98" w:rsidRPr="00D121F2" w:rsidRDefault="00051F98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92780,00</w:t>
            </w:r>
          </w:p>
        </w:tc>
      </w:tr>
    </w:tbl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C73990" w:rsidRDefault="00051F98" w:rsidP="00051F98">
      <w:pPr>
        <w:pStyle w:val="a3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C73990">
        <w:rPr>
          <w:rFonts w:ascii="Arial" w:hAnsi="Arial" w:cs="Arial"/>
        </w:rPr>
        <w:t xml:space="preserve"> №4</w:t>
      </w:r>
      <w:r>
        <w:rPr>
          <w:rFonts w:ascii="Arial" w:hAnsi="Arial" w:cs="Arial"/>
        </w:rPr>
        <w:t xml:space="preserve"> к     постановлению               администрации Алейниковского       сельского        поселения Россошанского    муниципального    </w:t>
      </w:r>
    </w:p>
    <w:p w:rsidR="00051F98" w:rsidRDefault="00051F98" w:rsidP="00051F98">
      <w:pPr>
        <w:pStyle w:val="a3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района Воронежской области </w:t>
      </w:r>
      <w:r>
        <w:rPr>
          <w:rFonts w:ascii="Arial" w:hAnsi="Arial" w:cs="Arial"/>
        </w:rPr>
        <w:br/>
        <w:t>от 23.07.2018г. №40</w:t>
      </w:r>
    </w:p>
    <w:p w:rsidR="00C73990" w:rsidRDefault="00C73990" w:rsidP="00051F98">
      <w:pPr>
        <w:pStyle w:val="a3"/>
        <w:ind w:left="4820"/>
        <w:jc w:val="both"/>
        <w:rPr>
          <w:rFonts w:ascii="Arial" w:hAnsi="Arial" w:cs="Arial"/>
        </w:rPr>
      </w:pPr>
    </w:p>
    <w:p w:rsidR="00C73990" w:rsidRDefault="00C73990" w:rsidP="00051F98">
      <w:pPr>
        <w:pStyle w:val="a3"/>
        <w:ind w:left="4820"/>
        <w:jc w:val="both"/>
        <w:rPr>
          <w:rFonts w:ascii="Arial" w:hAnsi="Arial" w:cs="Arial"/>
        </w:rPr>
      </w:pPr>
    </w:p>
    <w:p w:rsidR="00C73990" w:rsidRDefault="00C73990" w:rsidP="00051F98">
      <w:pPr>
        <w:pStyle w:val="a3"/>
        <w:ind w:left="4820"/>
        <w:jc w:val="both"/>
        <w:rPr>
          <w:rFonts w:ascii="Arial" w:hAnsi="Arial"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149"/>
        <w:gridCol w:w="1417"/>
        <w:gridCol w:w="1418"/>
        <w:gridCol w:w="1417"/>
        <w:gridCol w:w="1418"/>
      </w:tblGrid>
      <w:tr w:rsidR="00C73990" w:rsidRPr="00D121F2" w:rsidTr="0091068E">
        <w:tc>
          <w:tcPr>
            <w:tcW w:w="600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49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измерения, руб.</w:t>
            </w:r>
          </w:p>
        </w:tc>
        <w:tc>
          <w:tcPr>
            <w:tcW w:w="1418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с</w:t>
            </w:r>
            <w:r w:rsidRPr="00D121F2">
              <w:rPr>
                <w:rFonts w:ascii="Times New Roman" w:hAnsi="Times New Roman" w:cs="Times New Roman"/>
                <w:sz w:val="24"/>
                <w:szCs w:val="24"/>
              </w:rPr>
              <w:t>тоимость, руб.</w:t>
            </w:r>
          </w:p>
        </w:tc>
      </w:tr>
      <w:tr w:rsidR="00C73990" w:rsidRPr="00D121F2" w:rsidTr="0091068E">
        <w:tc>
          <w:tcPr>
            <w:tcW w:w="600" w:type="dxa"/>
          </w:tcPr>
          <w:p w:rsidR="00C73990" w:rsidRPr="00D121F2" w:rsidRDefault="00C73990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C73990" w:rsidRPr="00D121F2" w:rsidRDefault="00C73990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Панели ж/бетонные разм. 2*0.5</w:t>
            </w:r>
          </w:p>
        </w:tc>
        <w:tc>
          <w:tcPr>
            <w:tcW w:w="1417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18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76500,00</w:t>
            </w:r>
          </w:p>
        </w:tc>
      </w:tr>
      <w:tr w:rsidR="00C73990" w:rsidRPr="00D121F2" w:rsidTr="0091068E">
        <w:tc>
          <w:tcPr>
            <w:tcW w:w="600" w:type="dxa"/>
          </w:tcPr>
          <w:p w:rsidR="00C73990" w:rsidRPr="00D121F2" w:rsidRDefault="00C73990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C73990" w:rsidRPr="00D121F2" w:rsidRDefault="00C73990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Столбы ж/бетонные</w:t>
            </w:r>
          </w:p>
        </w:tc>
        <w:tc>
          <w:tcPr>
            <w:tcW w:w="1417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8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31800,00</w:t>
            </w:r>
          </w:p>
        </w:tc>
      </w:tr>
      <w:tr w:rsidR="00C73990" w:rsidRPr="00D121F2" w:rsidTr="0091068E">
        <w:tc>
          <w:tcPr>
            <w:tcW w:w="600" w:type="dxa"/>
          </w:tcPr>
          <w:p w:rsidR="00C73990" w:rsidRPr="00D121F2" w:rsidRDefault="00C73990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C73990" w:rsidRPr="00D121F2" w:rsidRDefault="00C73990" w:rsidP="00910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Ворота+калитка</w:t>
            </w:r>
          </w:p>
        </w:tc>
        <w:tc>
          <w:tcPr>
            <w:tcW w:w="1417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8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1418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C73990" w:rsidRPr="00D121F2" w:rsidTr="0091068E">
        <w:tc>
          <w:tcPr>
            <w:tcW w:w="8001" w:type="dxa"/>
            <w:gridSpan w:val="5"/>
          </w:tcPr>
          <w:p w:rsidR="00C73990" w:rsidRPr="00D121F2" w:rsidRDefault="00C73990" w:rsidP="009106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C73990" w:rsidRPr="00D121F2" w:rsidRDefault="00C73990" w:rsidP="00910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147300,00</w:t>
            </w:r>
          </w:p>
        </w:tc>
      </w:tr>
    </w:tbl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p w:rsidR="00051F98" w:rsidRDefault="00051F98"/>
    <w:sectPr w:rsidR="00051F98" w:rsidSect="00DB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A2E"/>
    <w:rsid w:val="00051F98"/>
    <w:rsid w:val="000F119E"/>
    <w:rsid w:val="0014049F"/>
    <w:rsid w:val="00300C99"/>
    <w:rsid w:val="00407743"/>
    <w:rsid w:val="00407AB9"/>
    <w:rsid w:val="004B1A45"/>
    <w:rsid w:val="004E4BBF"/>
    <w:rsid w:val="00534E46"/>
    <w:rsid w:val="00657875"/>
    <w:rsid w:val="007C5995"/>
    <w:rsid w:val="00864F2B"/>
    <w:rsid w:val="00904244"/>
    <w:rsid w:val="009D6F2E"/>
    <w:rsid w:val="00A153FB"/>
    <w:rsid w:val="00AA302B"/>
    <w:rsid w:val="00AD4D05"/>
    <w:rsid w:val="00C14193"/>
    <w:rsid w:val="00C73990"/>
    <w:rsid w:val="00D13B34"/>
    <w:rsid w:val="00DB0568"/>
    <w:rsid w:val="00EC1054"/>
    <w:rsid w:val="00ED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A2E"/>
    <w:rPr>
      <w:rFonts w:ascii="Times New Roman" w:eastAsia="Times New Roman" w:hAnsi="Times New Roman"/>
      <w:sz w:val="24"/>
      <w:szCs w:val="24"/>
    </w:rPr>
  </w:style>
  <w:style w:type="paragraph" w:customStyle="1" w:styleId="a4">
    <w:name w:val="Обычный.Название подразделения"/>
    <w:rsid w:val="00ED0A2E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ConsPlusNormal">
    <w:name w:val="ConsPlusNormal"/>
    <w:rsid w:val="0014049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2018-07-03T07:42:00Z</dcterms:created>
  <dcterms:modified xsi:type="dcterms:W3CDTF">2019-06-13T09:28:00Z</dcterms:modified>
</cp:coreProperties>
</file>